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163395">
        <w:rPr>
          <w:rFonts w:ascii="Alegreya" w:hAnsi="Alegreya"/>
          <w:b/>
          <w:sz w:val="36"/>
          <w:szCs w:val="36"/>
          <w:u w:val="single"/>
          <w:lang w:val="fr-FR"/>
        </w:rPr>
        <w:t>4</w:t>
      </w:r>
      <w:r>
        <w:rPr>
          <w:rFonts w:ascii="Alegreya" w:hAnsi="Alegreya"/>
          <w:b/>
          <w:sz w:val="36"/>
          <w:szCs w:val="36"/>
          <w:lang w:val="fr-FR"/>
        </w:rPr>
        <w:t xml:space="preserve"> : </w:t>
      </w:r>
      <w:r w:rsidR="00C139E5">
        <w:rPr>
          <w:rFonts w:ascii="Alegreya" w:hAnsi="Alegreya"/>
          <w:b/>
          <w:sz w:val="36"/>
          <w:szCs w:val="36"/>
          <w:lang w:val="fr-FR"/>
        </w:rPr>
        <w:t>Questionnaire à Choix Multiple (QCM)</w:t>
      </w:r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044B5F">
      <w:pPr>
        <w:jc w:val="center"/>
        <w:rPr>
          <w:lang w:val="fr-FR"/>
        </w:rPr>
      </w:pPr>
      <w:bookmarkStart w:id="0" w:name="_GoBack"/>
      <w:bookmarkEnd w:id="0"/>
      <w:r w:rsidRPr="00084533">
        <w:rPr>
          <w:lang w:val="fr-FR"/>
        </w:rPr>
        <w:t xml:space="preserve">   </w:t>
      </w:r>
      <w:r w:rsidR="002B7548">
        <w:rPr>
          <w:noProof/>
          <w:lang w:eastAsia="de-DE"/>
        </w:rPr>
        <w:drawing>
          <wp:inline distT="0" distB="0" distL="0" distR="0">
            <wp:extent cx="1550397" cy="1550397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Brief_&amp;_Die_Wunschlist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397" cy="1550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BD5293" w:rsidRPr="00DE462A" w:rsidRDefault="00DE462A" w:rsidP="00DE462A">
      <w:pPr>
        <w:pStyle w:val="Listenabsatz"/>
        <w:numPr>
          <w:ilvl w:val="0"/>
          <w:numId w:val="2"/>
        </w:numPr>
        <w:jc w:val="both"/>
        <w:rPr>
          <w:b/>
          <w:i/>
          <w:lang w:val="fr-FR"/>
        </w:rPr>
      </w:pPr>
      <w:r>
        <w:rPr>
          <w:b/>
          <w:i/>
          <w:lang w:val="fr-FR"/>
        </w:rPr>
        <w:t>Lis les phrases suivantes</w:t>
      </w:r>
      <w:r w:rsidR="00797120">
        <w:rPr>
          <w:b/>
          <w:i/>
          <w:lang w:val="fr-FR"/>
        </w:rPr>
        <w:t xml:space="preserve"> et complète-les en cochant le mot manquant.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084533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55374" cy="510711"/>
                  <wp:effectExtent l="0" t="0" r="6985" b="381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91" cy="510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43601" cy="540688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47" cy="54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31114" cy="548640"/>
                  <wp:effectExtent l="0" t="0" r="0" b="381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466" cy="54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F76E30" w:rsidRDefault="0016339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Stefan et Lotte lisent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 xml:space="preserve">un poème de </w:t>
            </w:r>
            <w:proofErr w:type="spellStart"/>
            <w:r w:rsidR="00163395">
              <w:rPr>
                <w:sz w:val="20"/>
                <w:szCs w:val="20"/>
                <w:lang w:val="fr-FR"/>
              </w:rPr>
              <w:t>Theodor</w:t>
            </w:r>
            <w:proofErr w:type="spellEnd"/>
            <w:r w:rsidR="00163395">
              <w:rPr>
                <w:sz w:val="20"/>
                <w:szCs w:val="20"/>
                <w:lang w:val="fr-FR"/>
              </w:rPr>
              <w:t xml:space="preserve"> Storm.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un livre de Caspar David Friedrich.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à voix haute.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dans leur tête.</w:t>
            </w:r>
          </w:p>
        </w:tc>
      </w:tr>
      <w:tr w:rsidR="00254E09" w:rsidRPr="00163395" w:rsidTr="00F76E30">
        <w:trPr>
          <w:trHeight w:val="690"/>
        </w:trPr>
        <w:tc>
          <w:tcPr>
            <w:tcW w:w="4253" w:type="dxa"/>
            <w:vAlign w:val="center"/>
          </w:tcPr>
          <w:p w:rsidR="00254E09" w:rsidRPr="00F76E30" w:rsidRDefault="0016339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a peur.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n’a pas peur.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 xml:space="preserve">va chercher Herr </w:t>
            </w:r>
            <w:proofErr w:type="spellStart"/>
            <w:r w:rsidR="00163395">
              <w:rPr>
                <w:sz w:val="20"/>
                <w:szCs w:val="20"/>
                <w:lang w:val="fr-FR"/>
              </w:rPr>
              <w:t>Bienenstich</w:t>
            </w:r>
            <w:proofErr w:type="spellEnd"/>
            <w:r w:rsidR="00163395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arrive à se calmer sans son nounours.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16339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Pendant la lecture du poème, on peut voir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2B7548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des scènes avec les enfants.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 xml:space="preserve">des scènes avec </w:t>
            </w:r>
            <w:proofErr w:type="spellStart"/>
            <w:r w:rsidR="00163395">
              <w:rPr>
                <w:sz w:val="20"/>
                <w:szCs w:val="20"/>
                <w:lang w:val="fr-FR"/>
              </w:rPr>
              <w:t>Kazh</w:t>
            </w:r>
            <w:proofErr w:type="spellEnd"/>
            <w:r w:rsidR="00163395">
              <w:rPr>
                <w:sz w:val="20"/>
                <w:szCs w:val="20"/>
                <w:lang w:val="fr-FR"/>
              </w:rPr>
              <w:t xml:space="preserve"> et Myrtille.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qu’Oskar a peur.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que Lotte a peur.</w:t>
            </w:r>
          </w:p>
        </w:tc>
      </w:tr>
      <w:tr w:rsidR="00254E09" w:rsidRPr="00084533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16339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Qu’est-ce que le père fouettard apporte aux enfants sages ?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des noix.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des poires.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des pommes.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des amandes.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16339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cinq décembre au matin, Oskar reçoit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une figurine en chocolat.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des bonbons pour la gorge.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 xml:space="preserve">un </w:t>
            </w:r>
            <w:proofErr w:type="spellStart"/>
            <w:r w:rsidR="00163395">
              <w:rPr>
                <w:sz w:val="20"/>
                <w:szCs w:val="20"/>
                <w:lang w:val="fr-FR"/>
              </w:rPr>
              <w:t>manala</w:t>
            </w:r>
            <w:proofErr w:type="spellEnd"/>
            <w:r w:rsidR="00163395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une bûche de Noël.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16339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reconnait la ferme de son ami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Konrad.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636426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Alois.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Erna.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Anton.</w:t>
            </w:r>
          </w:p>
        </w:tc>
      </w:tr>
      <w:tr w:rsidR="00254E09" w:rsidRPr="00163395" w:rsidTr="00F76E30">
        <w:trPr>
          <w:trHeight w:val="585"/>
        </w:trPr>
        <w:tc>
          <w:tcPr>
            <w:tcW w:w="4253" w:type="dxa"/>
            <w:vAlign w:val="center"/>
          </w:tcPr>
          <w:p w:rsidR="00254E09" w:rsidRPr="00F76E30" w:rsidRDefault="0016339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Les chats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boivent du lait de chèvre.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boivent du lait de vache.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dorment ensemble dehors.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dorment ensemble fans la ferme.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16339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nuit, Myrtille entend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le Saint-Nicolas.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le Père fouettard.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un âne.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un cheval.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F76E30" w:rsidRDefault="0016339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Qu’est-ce que Lotte et Oskar préparent le soir pour le Saint-Nicolas?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des bottes.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des chaussons.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des sablés.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de la lumière.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D26A8" w:rsidRDefault="00163395" w:rsidP="00BD26A8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A la fin du chapitre, </w:t>
            </w:r>
            <w:proofErr w:type="spellStart"/>
            <w:r>
              <w:rPr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pense apercevoir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le Saint-Nicolas.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le Père fouettard.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Stefan.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63395">
              <w:rPr>
                <w:sz w:val="20"/>
                <w:szCs w:val="20"/>
                <w:lang w:val="fr-FR"/>
              </w:rPr>
              <w:t>l’âne du Saint-Nicolas.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8376B5" w:rsidRDefault="00DE462A" w:rsidP="00DE462A">
      <w:pPr>
        <w:jc w:val="right"/>
        <w:rPr>
          <w:sz w:val="24"/>
          <w:szCs w:val="24"/>
          <w:lang w:val="fr-FR"/>
        </w:rPr>
      </w:pPr>
      <w:r w:rsidRPr="008376B5">
        <w:rPr>
          <w:sz w:val="24"/>
          <w:szCs w:val="24"/>
          <w:lang w:val="fr-FR"/>
        </w:rPr>
        <w:t>Note : ______ / 10</w:t>
      </w:r>
    </w:p>
    <w:sectPr w:rsidR="00DE462A" w:rsidRPr="008376B5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163395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F643F1" w:rsidRPr="00F643F1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84533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Tome 3 - </w:t>
          </w:r>
          <w:r w:rsidR="002B7548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163395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4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84533"/>
    <w:rsid w:val="000C5060"/>
    <w:rsid w:val="00146939"/>
    <w:rsid w:val="00161808"/>
    <w:rsid w:val="00163395"/>
    <w:rsid w:val="0017228C"/>
    <w:rsid w:val="001C399D"/>
    <w:rsid w:val="001F185D"/>
    <w:rsid w:val="001F2F66"/>
    <w:rsid w:val="00212F88"/>
    <w:rsid w:val="0024387D"/>
    <w:rsid w:val="002442AA"/>
    <w:rsid w:val="00247C3D"/>
    <w:rsid w:val="00254E09"/>
    <w:rsid w:val="002B7548"/>
    <w:rsid w:val="002E3202"/>
    <w:rsid w:val="002F1BCE"/>
    <w:rsid w:val="004B0B68"/>
    <w:rsid w:val="004B249E"/>
    <w:rsid w:val="005553EA"/>
    <w:rsid w:val="005852A7"/>
    <w:rsid w:val="005A1850"/>
    <w:rsid w:val="005C1C0E"/>
    <w:rsid w:val="00636426"/>
    <w:rsid w:val="00702CAB"/>
    <w:rsid w:val="00710BAA"/>
    <w:rsid w:val="00732E38"/>
    <w:rsid w:val="00797120"/>
    <w:rsid w:val="007F0A51"/>
    <w:rsid w:val="00814FF9"/>
    <w:rsid w:val="008277FF"/>
    <w:rsid w:val="008376B5"/>
    <w:rsid w:val="008420BD"/>
    <w:rsid w:val="00873552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4183"/>
    <w:rsid w:val="009F78B5"/>
    <w:rsid w:val="00A5080A"/>
    <w:rsid w:val="00A629FA"/>
    <w:rsid w:val="00AA395C"/>
    <w:rsid w:val="00B011F7"/>
    <w:rsid w:val="00BD26A8"/>
    <w:rsid w:val="00BD5293"/>
    <w:rsid w:val="00C139E5"/>
    <w:rsid w:val="00C51545"/>
    <w:rsid w:val="00C67AEE"/>
    <w:rsid w:val="00C735A5"/>
    <w:rsid w:val="00D11612"/>
    <w:rsid w:val="00DD5FB7"/>
    <w:rsid w:val="00DE0B74"/>
    <w:rsid w:val="00DE2114"/>
    <w:rsid w:val="00DE462A"/>
    <w:rsid w:val="00E26B62"/>
    <w:rsid w:val="00E34723"/>
    <w:rsid w:val="00E56A09"/>
    <w:rsid w:val="00EF0F81"/>
    <w:rsid w:val="00F26A69"/>
    <w:rsid w:val="00F643F1"/>
    <w:rsid w:val="00F65D34"/>
    <w:rsid w:val="00F76E30"/>
    <w:rsid w:val="00F87A0A"/>
    <w:rsid w:val="00FB7447"/>
    <w:rsid w:val="00FF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D39B98-AB89-4407-B223-27EAD7A1F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1182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4</cp:revision>
  <cp:lastPrinted>2022-04-13T08:42:00Z</cp:lastPrinted>
  <dcterms:created xsi:type="dcterms:W3CDTF">2022-04-13T09:29:00Z</dcterms:created>
  <dcterms:modified xsi:type="dcterms:W3CDTF">2022-04-29T11:44:00Z</dcterms:modified>
</cp:coreProperties>
</file>