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bookmarkStart w:id="0" w:name="_GoBack"/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>Chapitre 1</w:t>
      </w:r>
      <w:r>
        <w:rPr>
          <w:rFonts w:ascii="Alegreya" w:hAnsi="Alegreya"/>
          <w:b/>
          <w:sz w:val="36"/>
          <w:szCs w:val="36"/>
          <w:lang w:val="fr-FR"/>
        </w:rPr>
        <w:t> : V</w:t>
      </w:r>
      <w:r w:rsidR="00E34723">
        <w:rPr>
          <w:rFonts w:ascii="Alegreya" w:hAnsi="Alegreya"/>
          <w:b/>
          <w:sz w:val="36"/>
          <w:szCs w:val="36"/>
          <w:lang w:val="fr-FR"/>
        </w:rPr>
        <w:t>ra</w:t>
      </w:r>
      <w:r>
        <w:rPr>
          <w:rFonts w:ascii="Alegreya" w:hAnsi="Alegreya"/>
          <w:b/>
          <w:sz w:val="36"/>
          <w:szCs w:val="36"/>
          <w:lang w:val="fr-FR"/>
        </w:rPr>
        <w:t>i ? Ou faux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bookmarkEnd w:id="0"/>
    <w:p w:rsidR="00E34723" w:rsidRPr="00801933" w:rsidRDefault="00E34723" w:rsidP="00044B5F">
      <w:pPr>
        <w:jc w:val="center"/>
        <w:rPr>
          <w:lang w:val="fr-FR"/>
        </w:rPr>
      </w:pPr>
      <w:r>
        <w:rPr>
          <w:noProof/>
          <w:lang w:eastAsia="de-DE"/>
        </w:rPr>
        <w:drawing>
          <wp:inline distT="0" distB="0" distL="0" distR="0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1933">
        <w:rPr>
          <w:lang w:val="fr-FR"/>
        </w:rPr>
        <w:t xml:space="preserve">    </w:t>
      </w:r>
      <w:r>
        <w:rPr>
          <w:noProof/>
          <w:lang w:eastAsia="de-DE"/>
        </w:rPr>
        <w:drawing>
          <wp:inline distT="0" distB="0" distL="0" distR="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293" w:rsidRPr="00DE462A" w:rsidRDefault="00DE462A" w:rsidP="00DE462A">
      <w:pPr>
        <w:pStyle w:val="Paragraphedeliste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 xml:space="preserve">Lis les phrases suivantes. Sont-elles vraies ou fausses ? </w:t>
      </w:r>
      <w:r w:rsidR="00C67AEE">
        <w:rPr>
          <w:b/>
          <w:i/>
          <w:lang w:val="fr-FR"/>
        </w:rPr>
        <w:t>Coche la bonne solution.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DE462A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E02C53B" wp14:editId="7B5554A0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39C896B" wp14:editId="77509B1E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DE462A" w:rsidTr="00782611">
        <w:trPr>
          <w:trHeight w:val="596"/>
        </w:trPr>
        <w:tc>
          <w:tcPr>
            <w:tcW w:w="6062" w:type="dxa"/>
            <w:vAlign w:val="center"/>
          </w:tcPr>
          <w:p w:rsidR="002F1BCE" w:rsidRPr="00782611" w:rsidRDefault="0078261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t>La scène se passe au bord de la mer.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690"/>
        </w:trPr>
        <w:tc>
          <w:tcPr>
            <w:tcW w:w="6062" w:type="dxa"/>
            <w:vAlign w:val="center"/>
          </w:tcPr>
          <w:p w:rsidR="008277FF" w:rsidRPr="00782611" w:rsidRDefault="0078261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t>Le personnage principal est un petit chien.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93576" w:rsidRPr="00782611" w:rsidRDefault="0078261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Sur la plage, des enfants jouent au ballon.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DE462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DE462A" w:rsidRPr="00782611" w:rsidRDefault="00782611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Les enfants </w:t>
            </w:r>
            <w:r w:rsidR="00B2017B">
              <w:rPr>
                <w:sz w:val="24"/>
                <w:szCs w:val="24"/>
                <w:lang w:val="fr-FR"/>
              </w:rPr>
              <w:t>sont en vacances.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B2017B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Les enfants ont peur du petit chat.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78261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petit garçon veut donner à manger au petit chat.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585"/>
        </w:trPr>
        <w:tc>
          <w:tcPr>
            <w:tcW w:w="6062" w:type="dxa"/>
            <w:vAlign w:val="center"/>
          </w:tcPr>
          <w:p w:rsidR="008420BD" w:rsidRPr="00782611" w:rsidRDefault="0078261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petit garçon prend un poulet dans le frigidaire.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96"/>
        </w:trPr>
        <w:tc>
          <w:tcPr>
            <w:tcW w:w="6062" w:type="dxa"/>
            <w:vAlign w:val="center"/>
          </w:tcPr>
          <w:p w:rsidR="008420BD" w:rsidRPr="00782611" w:rsidRDefault="0078261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maman est en train de cuisiner.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782611" w:rsidRDefault="002042F4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Les enfants jouent avec le petit chat sur la plage.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782611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 la fin du chapitre, c’est l’heure du goûter.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DD29ED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DD29ED" w:rsidRPr="00DD29ED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Chapitre 1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faux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A77399F" wp14:editId="6AEA5350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A8B1A00" wp14:editId="05714819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C408AA" w:rsidRPr="00C408AA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C408AA" w:rsidRPr="00C408AA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C408AA" w:rsidRPr="00C408AA">
      <w:rPr>
        <w:rFonts w:asciiTheme="majorHAnsi" w:eastAsiaTheme="majorEastAsia" w:hAnsiTheme="majorHAnsi" w:cstheme="majorBidi"/>
        <w:sz w:val="16"/>
        <w:szCs w:val="16"/>
      </w:rPr>
      <w:t xml:space="preserve"> 1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C408AA">
      <w:rPr>
        <w:rFonts w:asciiTheme="majorHAnsi" w:eastAsiaTheme="majorEastAsia" w:hAnsiTheme="majorHAnsi" w:cstheme="majorBidi"/>
        <w:sz w:val="16"/>
        <w:szCs w:val="16"/>
      </w:rPr>
      <w:t>1.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DD29ED">
      <w:rPr>
        <w:rFonts w:asciiTheme="majorHAnsi" w:eastAsiaTheme="majorEastAsia" w:hAnsiTheme="majorHAnsi" w:cstheme="majorBidi"/>
        <w:b/>
        <w:sz w:val="16"/>
        <w:szCs w:val="16"/>
        <w:lang w:val="fr-FR"/>
      </w:rPr>
      <w:t>vrai/faux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1 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279884" wp14:editId="7412F8E2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E2FCC0" wp14:editId="1D0714F7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2042F4"/>
    <w:rsid w:val="002A12B6"/>
    <w:rsid w:val="002D3391"/>
    <w:rsid w:val="002F0584"/>
    <w:rsid w:val="002F1BCE"/>
    <w:rsid w:val="004357FE"/>
    <w:rsid w:val="004B0B68"/>
    <w:rsid w:val="004B249E"/>
    <w:rsid w:val="005553EA"/>
    <w:rsid w:val="00563065"/>
    <w:rsid w:val="005852A7"/>
    <w:rsid w:val="005F65D1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77FF"/>
    <w:rsid w:val="008420BD"/>
    <w:rsid w:val="00894DE3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B4D3B"/>
    <w:rsid w:val="00BD5293"/>
    <w:rsid w:val="00C408AA"/>
    <w:rsid w:val="00C67AEE"/>
    <w:rsid w:val="00C735A5"/>
    <w:rsid w:val="00DD29ED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CFDAB-D803-4241-84C3-16F7AEA85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15</cp:revision>
  <cp:lastPrinted>2018-08-17T06:47:00Z</cp:lastPrinted>
  <dcterms:created xsi:type="dcterms:W3CDTF">2018-08-08T16:15:00Z</dcterms:created>
  <dcterms:modified xsi:type="dcterms:W3CDTF">2019-02-27T18:18:00Z</dcterms:modified>
</cp:coreProperties>
</file>